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2022年杭州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建德市面向社会公开招聘中小学和幼儿园教师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音体美、学前教育教师职位技能测试要求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中小学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体育教师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职位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队列队形口令与组合动作示范、田径组合动作示范、球类组合动作示范。请考生着运动装，自备口哨。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小学美术教师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职位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人物速写：用铅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笔或碳笔作画，器材由考生自备。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静物写生：水彩、水粉、油画等画种自选。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考点提供画架、4开铅画纸，其余器材由考生自备。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小学音乐教师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职位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声乐：自选歌曲清唱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钢琴：自选钢琴曲目弹奏。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即兴弹唱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指定歌曲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特长展示：除钢琴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（电子琴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以外的乐器(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乐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器考生自带)演奏或自选舞蹈展示。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四、学前教育教师职位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弹唱跳画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，考点提供钢琴、油画棒等器材。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9EA7"/>
    <w:multiLevelType w:val="singleLevel"/>
    <w:tmpl w:val="5CF09EA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02688"/>
    <w:rsid w:val="016042A9"/>
    <w:rsid w:val="04333185"/>
    <w:rsid w:val="0F802688"/>
    <w:rsid w:val="13F7169E"/>
    <w:rsid w:val="1B1C1F27"/>
    <w:rsid w:val="1B354E67"/>
    <w:rsid w:val="28275F7A"/>
    <w:rsid w:val="2E057A26"/>
    <w:rsid w:val="3149023D"/>
    <w:rsid w:val="35315BF8"/>
    <w:rsid w:val="50656FC5"/>
    <w:rsid w:val="51367FE9"/>
    <w:rsid w:val="54ED4303"/>
    <w:rsid w:val="5AF20B8C"/>
    <w:rsid w:val="69AD6D07"/>
    <w:rsid w:val="6F512A0C"/>
    <w:rsid w:val="755F22AF"/>
    <w:rsid w:val="7AE15EB9"/>
    <w:rsid w:val="7CC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2020-07-17T01:25:00Z</dcterms:created>
  <dc:creator>Administrator</dc:creator>
  <cp:lastModifiedBy>匿名用户</cp:lastModifiedBy>
  <cp:lastPrinted>2022-06-16T09:18:00Z</cp:lastPrinted>
  <dcterms:modified xsi:type="dcterms:W3CDTF">2022-06-17T00:21:40Z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